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r w:rsidRPr="00A703F7">
        <w:rPr>
          <w:rFonts w:ascii="Arial" w:hAnsi="Arial" w:cs="Arial"/>
          <w:b/>
          <w:sz w:val="28"/>
          <w:szCs w:val="28"/>
          <w:lang w:val="fr-FR"/>
        </w:rPr>
        <w:t>AFRIKA</w:t>
      </w:r>
      <w:bookmarkEnd w:id="0"/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sz w:val="28"/>
          <w:szCs w:val="28"/>
          <w:lang w:val="fr-FR"/>
        </w:rPr>
      </w:pPr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 xml:space="preserve">Der Bayer-Monsanto-Deal: </w:t>
      </w:r>
      <w:proofErr w:type="spellStart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>Risiken</w:t>
      </w:r>
      <w:proofErr w:type="spellEnd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>Nebenwirkungen</w:t>
      </w:r>
      <w:proofErr w:type="spellEnd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sz w:val="28"/>
          <w:szCs w:val="28"/>
          <w:lang w:val="fr-FR"/>
        </w:rPr>
        <w:t>Afrika</w:t>
      </w:r>
      <w:proofErr w:type="spellEnd"/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proofErr w:type="spellStart"/>
      <w:r w:rsidRPr="00A703F7">
        <w:rPr>
          <w:rFonts w:asciiTheme="majorHAnsi" w:hAnsiTheme="majorHAnsi" w:cs="Georgia"/>
          <w:lang w:val="fr-FR"/>
        </w:rPr>
        <w:t>Nach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der </w:t>
      </w:r>
      <w:proofErr w:type="spellStart"/>
      <w:r w:rsidRPr="00A703F7">
        <w:rPr>
          <w:rFonts w:asciiTheme="majorHAnsi" w:hAnsiTheme="majorHAnsi" w:cs="Georgia"/>
          <w:lang w:val="fr-FR"/>
        </w:rPr>
        <w:t>Übernahme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Monsanto </w:t>
      </w:r>
      <w:proofErr w:type="spellStart"/>
      <w:r w:rsidRPr="00A703F7">
        <w:rPr>
          <w:rFonts w:asciiTheme="majorHAnsi" w:hAnsiTheme="majorHAnsi" w:cs="Georgia"/>
          <w:lang w:val="fr-FR"/>
        </w:rPr>
        <w:t>würde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den </w:t>
      </w:r>
      <w:proofErr w:type="spellStart"/>
      <w:r w:rsidRPr="00A703F7">
        <w:rPr>
          <w:rFonts w:asciiTheme="majorHAnsi" w:hAnsiTheme="majorHAnsi" w:cs="Georgia"/>
          <w:lang w:val="fr-FR"/>
        </w:rPr>
        <w:t>Weltmarkt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Saatgut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Pflanzenschutzmittel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beherrschen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Entwicklungshilfeorganisationen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Sorge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Ist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vorbereitet</w:t>
      </w:r>
      <w:proofErr w:type="spellEnd"/>
      <w:r w:rsidRPr="00A703F7">
        <w:rPr>
          <w:rFonts w:asciiTheme="majorHAnsi" w:hAnsiTheme="majorHAnsi" w:cs="Georgia"/>
          <w:lang w:val="fr-FR"/>
        </w:rPr>
        <w:t>?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Times"/>
          <w:noProof/>
          <w:lang w:val="fr-FR"/>
        </w:rPr>
        <w:drawing>
          <wp:inline distT="0" distB="0" distL="0" distR="0" wp14:anchorId="099E2585" wp14:editId="131217E4">
            <wp:extent cx="4878070" cy="27444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27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75" w:rsidRDefault="00D456E1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color w:val="757575"/>
          <w:lang w:val="fr-FR"/>
        </w:rPr>
      </w:pP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Gerade</w:t>
      </w:r>
      <w:proofErr w:type="spellEnd"/>
      <w:r w:rsidRPr="00D456E1">
        <w:rPr>
          <w:rFonts w:asciiTheme="majorHAnsi" w:hAnsiTheme="majorHAnsi" w:cs="Georgia"/>
          <w:i/>
          <w:color w:val="757575"/>
          <w:lang w:val="fr-FR"/>
        </w:rPr>
        <w:t xml:space="preserve"> </w:t>
      </w: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für</w:t>
      </w:r>
      <w:proofErr w:type="spellEnd"/>
      <w:r w:rsidRPr="00D456E1">
        <w:rPr>
          <w:rFonts w:asciiTheme="majorHAnsi" w:hAnsiTheme="majorHAnsi" w:cs="Georgia"/>
          <w:i/>
          <w:color w:val="757575"/>
          <w:lang w:val="fr-FR"/>
        </w:rPr>
        <w:t xml:space="preserve"> </w:t>
      </w: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Kleinbauern</w:t>
      </w:r>
      <w:proofErr w:type="spellEnd"/>
      <w:r w:rsidRPr="00D456E1">
        <w:rPr>
          <w:rFonts w:asciiTheme="majorHAnsi" w:hAnsiTheme="majorHAnsi" w:cs="Georgia"/>
          <w:i/>
          <w:color w:val="757575"/>
          <w:lang w:val="fr-FR"/>
        </w:rPr>
        <w:t xml:space="preserve"> berge der Deal </w:t>
      </w: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große</w:t>
      </w:r>
      <w:proofErr w:type="spellEnd"/>
      <w:r w:rsidRPr="00D456E1">
        <w:rPr>
          <w:rFonts w:asciiTheme="majorHAnsi" w:hAnsiTheme="majorHAnsi" w:cs="Georgia"/>
          <w:i/>
          <w:color w:val="757575"/>
          <w:lang w:val="fr-FR"/>
        </w:rPr>
        <w:t xml:space="preserve"> </w:t>
      </w: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Risiken</w:t>
      </w:r>
      <w:proofErr w:type="spellEnd"/>
      <w:r w:rsidRPr="00D456E1">
        <w:rPr>
          <w:rFonts w:asciiTheme="majorHAnsi" w:hAnsiTheme="majorHAnsi" w:cs="Georgia"/>
          <w:i/>
          <w:color w:val="757575"/>
          <w:lang w:val="fr-FR"/>
        </w:rPr>
        <w:t xml:space="preserve">, </w:t>
      </w: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warnen</w:t>
      </w:r>
      <w:proofErr w:type="spellEnd"/>
      <w:r w:rsidRPr="00D456E1">
        <w:rPr>
          <w:rFonts w:asciiTheme="majorHAnsi" w:hAnsiTheme="majorHAnsi" w:cs="Georgia"/>
          <w:i/>
          <w:color w:val="757575"/>
          <w:lang w:val="fr-FR"/>
        </w:rPr>
        <w:t xml:space="preserve"> </w:t>
      </w:r>
      <w:proofErr w:type="spellStart"/>
      <w:r w:rsidRPr="00D456E1">
        <w:rPr>
          <w:rFonts w:asciiTheme="majorHAnsi" w:hAnsiTheme="majorHAnsi" w:cs="Georgia"/>
          <w:i/>
          <w:color w:val="757575"/>
          <w:lang w:val="fr-FR"/>
        </w:rPr>
        <w:t>Nichtregierungsorganisationen</w:t>
      </w:r>
      <w:proofErr w:type="spellEnd"/>
    </w:p>
    <w:p w:rsidR="00D456E1" w:rsidRPr="00D456E1" w:rsidRDefault="00D456E1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lang w:val="fr-FR"/>
        </w:rPr>
        <w:t xml:space="preserve">Monsanto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</w:t>
      </w:r>
      <w:proofErr w:type="spellStart"/>
      <w:r w:rsidRPr="00A703F7">
        <w:rPr>
          <w:rFonts w:asciiTheme="majorHAnsi" w:hAnsiTheme="majorHAnsi" w:cs="Georgia"/>
          <w:lang w:val="fr-FR"/>
        </w:rPr>
        <w:t>unter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einem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Dach -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sei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keine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gute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Nachricht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ist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Mariam Mayet </w:t>
      </w:r>
      <w:proofErr w:type="spellStart"/>
      <w:r w:rsidRPr="00A703F7">
        <w:rPr>
          <w:rFonts w:asciiTheme="majorHAnsi" w:hAnsiTheme="majorHAnsi" w:cs="Georgia"/>
          <w:lang w:val="fr-FR"/>
        </w:rPr>
        <w:t>sicher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: "Der </w:t>
      </w:r>
      <w:proofErr w:type="spellStart"/>
      <w:r w:rsidRPr="00A703F7">
        <w:rPr>
          <w:rFonts w:asciiTheme="majorHAnsi" w:hAnsiTheme="majorHAnsi" w:cs="Georgia"/>
          <w:lang w:val="fr-FR"/>
        </w:rPr>
        <w:t>Druck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wird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steigen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mehr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Pestizide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einzusetzen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gentechnisch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veränderte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Agrarprodukte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setzen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vor </w:t>
      </w:r>
      <w:proofErr w:type="spellStart"/>
      <w:r w:rsidRPr="00A703F7">
        <w:rPr>
          <w:rFonts w:asciiTheme="majorHAnsi" w:hAnsiTheme="majorHAnsi" w:cs="Georgia"/>
          <w:lang w:val="fr-FR"/>
        </w:rPr>
        <w:t>allem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bei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Mais, Soja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Baumwolle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", </w:t>
      </w:r>
      <w:proofErr w:type="spellStart"/>
      <w:r w:rsidRPr="00A703F7">
        <w:rPr>
          <w:rFonts w:asciiTheme="majorHAnsi" w:hAnsiTheme="majorHAnsi" w:cs="Georgia"/>
          <w:lang w:val="fr-FR"/>
        </w:rPr>
        <w:t>sagt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Leiterin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des </w:t>
      </w:r>
      <w:proofErr w:type="spellStart"/>
      <w:r w:rsidRPr="00A703F7">
        <w:rPr>
          <w:rFonts w:asciiTheme="majorHAnsi" w:hAnsiTheme="majorHAnsi" w:cs="Georgia"/>
          <w:lang w:val="fr-FR"/>
        </w:rPr>
        <w:t>Afrikanischen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Zentrums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Biodiversität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(ACB) </w:t>
      </w:r>
      <w:proofErr w:type="spellStart"/>
      <w:r w:rsidRPr="00A703F7">
        <w:rPr>
          <w:rFonts w:asciiTheme="majorHAnsi" w:hAnsiTheme="majorHAnsi" w:cs="Georgia"/>
          <w:lang w:val="fr-FR"/>
        </w:rPr>
        <w:t>im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südafrikanischen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Johannesburg </w:t>
      </w:r>
      <w:proofErr w:type="spellStart"/>
      <w:r w:rsidRPr="00A703F7">
        <w:rPr>
          <w:rFonts w:asciiTheme="majorHAnsi" w:hAnsiTheme="majorHAnsi" w:cs="Georgia"/>
          <w:lang w:val="fr-FR"/>
        </w:rPr>
        <w:t>im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DW-Interview.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proofErr w:type="spellStart"/>
      <w:r w:rsidRPr="00A703F7">
        <w:rPr>
          <w:rFonts w:asciiTheme="majorHAnsi" w:hAnsiTheme="majorHAnsi" w:cs="Georgia"/>
          <w:lang w:val="fr-FR"/>
        </w:rPr>
        <w:t>Südafrika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gehört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den </w:t>
      </w:r>
      <w:proofErr w:type="spellStart"/>
      <w:r w:rsidRPr="00A703F7">
        <w:rPr>
          <w:rFonts w:asciiTheme="majorHAnsi" w:hAnsiTheme="majorHAnsi" w:cs="Georgia"/>
          <w:lang w:val="fr-FR"/>
        </w:rPr>
        <w:t>wenigen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Ländern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in </w:t>
      </w:r>
      <w:proofErr w:type="spellStart"/>
      <w:r w:rsidRPr="00A703F7">
        <w:rPr>
          <w:rFonts w:asciiTheme="majorHAnsi" w:hAnsiTheme="majorHAnsi" w:cs="Georgia"/>
          <w:lang w:val="fr-FR"/>
        </w:rPr>
        <w:t>denen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der </w:t>
      </w:r>
      <w:proofErr w:type="spellStart"/>
      <w:r w:rsidRPr="00A703F7">
        <w:rPr>
          <w:rFonts w:asciiTheme="majorHAnsi" w:hAnsiTheme="majorHAnsi" w:cs="Georgia"/>
          <w:lang w:val="fr-FR"/>
        </w:rPr>
        <w:t>Anbau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gentechnisch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veränderten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Pflanzen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bislang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zugelassen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Monsanto </w:t>
      </w:r>
      <w:proofErr w:type="spellStart"/>
      <w:r w:rsidRPr="00A703F7">
        <w:rPr>
          <w:rFonts w:asciiTheme="majorHAnsi" w:hAnsiTheme="majorHAnsi" w:cs="Georgia"/>
          <w:lang w:val="fr-FR"/>
        </w:rPr>
        <w:t>kontrolliere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bereits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Mais-</w:t>
      </w:r>
      <w:proofErr w:type="spellStart"/>
      <w:r w:rsidRPr="00A703F7">
        <w:rPr>
          <w:rFonts w:asciiTheme="majorHAnsi" w:hAnsiTheme="majorHAnsi" w:cs="Georgia"/>
          <w:lang w:val="fr-FR"/>
        </w:rPr>
        <w:t>Saatgut</w:t>
      </w:r>
      <w:proofErr w:type="spellEnd"/>
      <w:r w:rsidRPr="00A703F7">
        <w:rPr>
          <w:rFonts w:asciiTheme="majorHAnsi" w:hAnsiTheme="majorHAnsi" w:cs="Georgia"/>
          <w:lang w:val="fr-FR"/>
        </w:rPr>
        <w:t>-</w:t>
      </w:r>
      <w:proofErr w:type="spellStart"/>
      <w:r w:rsidRPr="00A703F7">
        <w:rPr>
          <w:rFonts w:asciiTheme="majorHAnsi" w:hAnsiTheme="majorHAnsi" w:cs="Georgia"/>
          <w:lang w:val="fr-FR"/>
        </w:rPr>
        <w:t>Geschäft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südlichen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Teilen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Westafrikas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so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Mayet. </w:t>
      </w:r>
      <w:proofErr w:type="spellStart"/>
      <w:r w:rsidRPr="00A703F7">
        <w:rPr>
          <w:rFonts w:asciiTheme="majorHAnsi" w:hAnsiTheme="majorHAnsi" w:cs="Georgia"/>
          <w:lang w:val="fr-FR"/>
        </w:rPr>
        <w:t>Zusammen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mit Bayer </w:t>
      </w:r>
      <w:proofErr w:type="spellStart"/>
      <w:r w:rsidRPr="00A703F7">
        <w:rPr>
          <w:rFonts w:asciiTheme="majorHAnsi" w:hAnsiTheme="majorHAnsi" w:cs="Georgia"/>
          <w:lang w:val="fr-FR"/>
        </w:rPr>
        <w:t>würde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Unternehmen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seine </w:t>
      </w:r>
      <w:proofErr w:type="spellStart"/>
      <w:r w:rsidRPr="00A703F7">
        <w:rPr>
          <w:rFonts w:asciiTheme="majorHAnsi" w:hAnsiTheme="majorHAnsi" w:cs="Georgia"/>
          <w:lang w:val="fr-FR"/>
        </w:rPr>
        <w:t>Marktmacht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weiter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ausbauen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  <w:proofErr w:type="spellStart"/>
      <w:r w:rsidRPr="00A703F7">
        <w:rPr>
          <w:rFonts w:asciiTheme="majorHAnsi" w:hAnsiTheme="majorHAnsi" w:cs="Georgia"/>
          <w:b/>
          <w:lang w:val="fr-FR"/>
        </w:rPr>
        <w:t>Weniger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Auswahl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steigende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Preise</w:t>
      </w:r>
      <w:proofErr w:type="spellEnd"/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proofErr w:type="spellStart"/>
      <w:r w:rsidRPr="00A703F7">
        <w:rPr>
          <w:rFonts w:asciiTheme="majorHAnsi" w:hAnsiTheme="majorHAnsi" w:cs="Georgia"/>
          <w:lang w:val="fr-FR"/>
        </w:rPr>
        <w:t>Viele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afrikanische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Staaten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bei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ihrem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hyperlink r:id="rId8" w:history="1">
        <w:r w:rsidRPr="00A703F7">
          <w:rPr>
            <w:rFonts w:asciiTheme="majorHAnsi" w:hAnsiTheme="majorHAnsi" w:cs="Georgia"/>
            <w:lang w:val="fr-FR"/>
          </w:rPr>
          <w:t xml:space="preserve">Kampf </w:t>
        </w:r>
        <w:proofErr w:type="spellStart"/>
        <w:r w:rsidRPr="00A703F7">
          <w:rPr>
            <w:rFonts w:asciiTheme="majorHAnsi" w:hAnsiTheme="majorHAnsi" w:cs="Georgia"/>
            <w:lang w:val="fr-FR"/>
          </w:rPr>
          <w:t>gegen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</w:t>
        </w:r>
        <w:proofErr w:type="spellStart"/>
        <w:r w:rsidRPr="00A703F7">
          <w:rPr>
            <w:rFonts w:asciiTheme="majorHAnsi" w:hAnsiTheme="majorHAnsi" w:cs="Georgia"/>
            <w:lang w:val="fr-FR"/>
          </w:rPr>
          <w:t>Hunger</w:t>
        </w:r>
        <w:proofErr w:type="spellEnd"/>
      </w:hyperlink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besonders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Saatgut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Pestizide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angewiesen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Schwache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Staaten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könnten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globalen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Agrarunternehmen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nur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wenig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entgegensetzen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heißt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es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Seiten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vieler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Entwicklungshilfeorganisationen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Die </w:t>
      </w:r>
      <w:proofErr w:type="spellStart"/>
      <w:r w:rsidRPr="00A703F7">
        <w:rPr>
          <w:rFonts w:asciiTheme="majorHAnsi" w:hAnsiTheme="majorHAnsi" w:cs="Georgia"/>
          <w:lang w:val="fr-FR"/>
        </w:rPr>
        <w:t>geplante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Übernahme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Monsanto </w:t>
      </w:r>
      <w:proofErr w:type="spellStart"/>
      <w:r w:rsidRPr="00A703F7">
        <w:rPr>
          <w:rFonts w:asciiTheme="majorHAnsi" w:hAnsiTheme="majorHAnsi" w:cs="Georgia"/>
          <w:lang w:val="fr-FR"/>
        </w:rPr>
        <w:t>durch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berge </w:t>
      </w:r>
      <w:proofErr w:type="spellStart"/>
      <w:r w:rsidRPr="00A703F7">
        <w:rPr>
          <w:rFonts w:asciiTheme="majorHAnsi" w:hAnsiTheme="majorHAnsi" w:cs="Georgia"/>
          <w:lang w:val="fr-FR"/>
        </w:rPr>
        <w:t>deshalb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viele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Gefahren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lokalen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Bauern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noProof/>
          <w:lang w:val="fr-FR"/>
        </w:rPr>
        <w:lastRenderedPageBreak/>
        <w:drawing>
          <wp:inline distT="0" distB="0" distL="0" distR="0" wp14:anchorId="382B3EA0" wp14:editId="6E0E4DD3">
            <wp:extent cx="4420870" cy="248723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48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lang w:val="fr-FR"/>
        </w:rPr>
      </w:pPr>
      <w:proofErr w:type="spellStart"/>
      <w:r w:rsidRPr="00A703F7">
        <w:rPr>
          <w:rFonts w:asciiTheme="majorHAnsi" w:hAnsiTheme="majorHAnsi" w:cs="Georgia"/>
          <w:i/>
          <w:lang w:val="fr-FR"/>
        </w:rPr>
        <w:t>Gerade</w:t>
      </w:r>
      <w:proofErr w:type="spellEnd"/>
      <w:r w:rsidRPr="00A703F7">
        <w:rPr>
          <w:rFonts w:asciiTheme="majorHAnsi" w:hAnsiTheme="majorHAnsi" w:cs="Georgia"/>
          <w:i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i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i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i/>
          <w:lang w:val="fr-FR"/>
        </w:rPr>
        <w:t>Kleinbauern</w:t>
      </w:r>
      <w:proofErr w:type="spellEnd"/>
      <w:r w:rsidRPr="00A703F7">
        <w:rPr>
          <w:rFonts w:asciiTheme="majorHAnsi" w:hAnsiTheme="majorHAnsi" w:cs="Georgia"/>
          <w:i/>
          <w:lang w:val="fr-FR"/>
        </w:rPr>
        <w:t xml:space="preserve"> berge der Deal </w:t>
      </w:r>
      <w:proofErr w:type="spellStart"/>
      <w:r w:rsidRPr="00A703F7">
        <w:rPr>
          <w:rFonts w:asciiTheme="majorHAnsi" w:hAnsiTheme="majorHAnsi" w:cs="Georgia"/>
          <w:i/>
          <w:lang w:val="fr-FR"/>
        </w:rPr>
        <w:t>große</w:t>
      </w:r>
      <w:proofErr w:type="spellEnd"/>
      <w:r w:rsidRPr="00A703F7">
        <w:rPr>
          <w:rFonts w:asciiTheme="majorHAnsi" w:hAnsiTheme="majorHAnsi" w:cs="Georgia"/>
          <w:i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i/>
          <w:lang w:val="fr-FR"/>
        </w:rPr>
        <w:t>Risiken</w:t>
      </w:r>
      <w:proofErr w:type="spellEnd"/>
      <w:r w:rsidRPr="00A703F7">
        <w:rPr>
          <w:rFonts w:asciiTheme="majorHAnsi" w:hAnsiTheme="majorHAnsi" w:cs="Georgia"/>
          <w:i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i/>
          <w:lang w:val="fr-FR"/>
        </w:rPr>
        <w:t>warnen</w:t>
      </w:r>
      <w:proofErr w:type="spellEnd"/>
      <w:r w:rsidRPr="00A703F7">
        <w:rPr>
          <w:rFonts w:asciiTheme="majorHAnsi" w:hAnsiTheme="majorHAnsi" w:cs="Georgia"/>
          <w:i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i/>
          <w:lang w:val="fr-FR"/>
        </w:rPr>
        <w:t>Nichtregierungsorganisationen</w:t>
      </w:r>
      <w:proofErr w:type="spellEnd"/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lang w:val="fr-FR"/>
        </w:rPr>
        <w:t>"</w:t>
      </w:r>
      <w:proofErr w:type="spellStart"/>
      <w:r w:rsidRPr="00A703F7">
        <w:rPr>
          <w:rFonts w:asciiTheme="majorHAnsi" w:hAnsiTheme="majorHAnsi" w:cs="Georgia"/>
          <w:lang w:val="fr-FR"/>
        </w:rPr>
        <w:t>Wir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Fusion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Monsanto mit </w:t>
      </w:r>
      <w:proofErr w:type="spellStart"/>
      <w:r w:rsidRPr="00A703F7">
        <w:rPr>
          <w:rFonts w:asciiTheme="majorHAnsi" w:hAnsiTheme="majorHAnsi" w:cs="Georgia"/>
          <w:lang w:val="fr-FR"/>
        </w:rPr>
        <w:t>Sorge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", </w:t>
      </w:r>
      <w:proofErr w:type="spellStart"/>
      <w:r w:rsidRPr="00A703F7">
        <w:rPr>
          <w:rFonts w:asciiTheme="majorHAnsi" w:hAnsiTheme="majorHAnsi" w:cs="Georgia"/>
          <w:lang w:val="fr-FR"/>
        </w:rPr>
        <w:t>sagt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Wolfgang </w:t>
      </w:r>
      <w:proofErr w:type="spellStart"/>
      <w:r w:rsidRPr="00A703F7">
        <w:rPr>
          <w:rFonts w:asciiTheme="majorHAnsi" w:hAnsiTheme="majorHAnsi" w:cs="Georgia"/>
          <w:lang w:val="fr-FR"/>
        </w:rPr>
        <w:t>Jamann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Generalsekretär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Care International, </w:t>
      </w:r>
      <w:proofErr w:type="spellStart"/>
      <w:r w:rsidRPr="00A703F7">
        <w:rPr>
          <w:rFonts w:asciiTheme="majorHAnsi" w:hAnsiTheme="majorHAnsi" w:cs="Georgia"/>
          <w:lang w:val="fr-FR"/>
        </w:rPr>
        <w:t>im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DW-Interview. Der Bayer-Monsanto-Deal </w:t>
      </w:r>
      <w:proofErr w:type="spellStart"/>
      <w:r w:rsidRPr="00A703F7">
        <w:rPr>
          <w:rFonts w:asciiTheme="majorHAnsi" w:hAnsiTheme="majorHAnsi" w:cs="Georgia"/>
          <w:lang w:val="fr-FR"/>
        </w:rPr>
        <w:t>verstärke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Dominanz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der </w:t>
      </w:r>
      <w:proofErr w:type="spellStart"/>
      <w:r w:rsidRPr="00A703F7">
        <w:rPr>
          <w:rFonts w:asciiTheme="majorHAnsi" w:hAnsiTheme="majorHAnsi" w:cs="Georgia"/>
          <w:lang w:val="fr-FR"/>
        </w:rPr>
        <w:t>großen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Agrarkonzerne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weiter</w:t>
      </w:r>
      <w:proofErr w:type="spellEnd"/>
      <w:r w:rsidRPr="00A703F7">
        <w:rPr>
          <w:rFonts w:asciiTheme="majorHAnsi" w:hAnsiTheme="majorHAnsi" w:cs="Georgia"/>
          <w:lang w:val="fr-FR"/>
        </w:rPr>
        <w:t>: "</w:t>
      </w:r>
      <w:proofErr w:type="spellStart"/>
      <w:r w:rsidRPr="00A703F7">
        <w:rPr>
          <w:rFonts w:asciiTheme="majorHAnsi" w:hAnsiTheme="majorHAnsi" w:cs="Georgia"/>
          <w:lang w:val="fr-FR"/>
        </w:rPr>
        <w:t>Solche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Konzentrationen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bedeuten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dass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Vielfalt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an </w:t>
      </w:r>
      <w:proofErr w:type="spellStart"/>
      <w:r w:rsidRPr="00A703F7">
        <w:rPr>
          <w:rFonts w:asciiTheme="majorHAnsi" w:hAnsiTheme="majorHAnsi" w:cs="Georgia"/>
          <w:lang w:val="fr-FR"/>
        </w:rPr>
        <w:t>Lösungen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landwirtschaftliche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Produktion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vor </w:t>
      </w:r>
      <w:proofErr w:type="spellStart"/>
      <w:r w:rsidRPr="00A703F7">
        <w:rPr>
          <w:rFonts w:asciiTheme="majorHAnsi" w:hAnsiTheme="majorHAnsi" w:cs="Georgia"/>
          <w:lang w:val="fr-FR"/>
        </w:rPr>
        <w:t>Ort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zurückgeht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." </w:t>
      </w:r>
      <w:proofErr w:type="spellStart"/>
      <w:r w:rsidRPr="00A703F7">
        <w:rPr>
          <w:rFonts w:asciiTheme="majorHAnsi" w:hAnsiTheme="majorHAnsi" w:cs="Georgia"/>
          <w:lang w:val="fr-FR"/>
        </w:rPr>
        <w:t>Denn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was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Monsanto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</w:t>
      </w:r>
      <w:proofErr w:type="spellStart"/>
      <w:r w:rsidRPr="00A703F7">
        <w:rPr>
          <w:rFonts w:asciiTheme="majorHAnsi" w:hAnsiTheme="majorHAnsi" w:cs="Georgia"/>
          <w:lang w:val="fr-FR"/>
        </w:rPr>
        <w:t>anböten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seien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standardisierte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Lösungen</w:t>
      </w:r>
      <w:proofErr w:type="spellEnd"/>
      <w:r w:rsidRPr="00A703F7">
        <w:rPr>
          <w:rFonts w:asciiTheme="majorHAnsi" w:hAnsiTheme="majorHAnsi" w:cs="Georgia"/>
          <w:lang w:val="fr-FR"/>
        </w:rPr>
        <w:t>. "</w:t>
      </w:r>
      <w:proofErr w:type="spellStart"/>
      <w:r w:rsidRPr="00A703F7">
        <w:rPr>
          <w:rFonts w:asciiTheme="majorHAnsi" w:hAnsiTheme="majorHAnsi" w:cs="Georgia"/>
          <w:lang w:val="fr-FR"/>
        </w:rPr>
        <w:t>Sie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Wesentlichen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amerikanische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europäische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Produzenten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ausgerichtet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lassen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vor </w:t>
      </w:r>
      <w:proofErr w:type="spellStart"/>
      <w:r w:rsidRPr="00A703F7">
        <w:rPr>
          <w:rFonts w:asciiTheme="majorHAnsi" w:hAnsiTheme="majorHAnsi" w:cs="Georgia"/>
          <w:lang w:val="fr-FR"/>
        </w:rPr>
        <w:t>Ort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notwendige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Flexibilität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vermissen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", </w:t>
      </w:r>
      <w:proofErr w:type="spellStart"/>
      <w:r w:rsidRPr="00A703F7">
        <w:rPr>
          <w:rFonts w:asciiTheme="majorHAnsi" w:hAnsiTheme="majorHAnsi" w:cs="Georgia"/>
          <w:lang w:val="fr-FR"/>
        </w:rPr>
        <w:t>so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Jamann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proofErr w:type="spellStart"/>
      <w:r w:rsidRPr="00A703F7">
        <w:rPr>
          <w:rFonts w:asciiTheme="majorHAnsi" w:hAnsiTheme="majorHAnsi" w:cs="Georgia"/>
          <w:lang w:val="fr-FR"/>
        </w:rPr>
        <w:t>Weniger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Konkurrenz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Saatgutmarkt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führe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zudem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steigenden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Preisen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sagt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ACB-</w:t>
      </w:r>
      <w:proofErr w:type="spellStart"/>
      <w:r w:rsidRPr="00A703F7">
        <w:rPr>
          <w:rFonts w:asciiTheme="majorHAnsi" w:hAnsiTheme="majorHAnsi" w:cs="Georgia"/>
          <w:lang w:val="fr-FR"/>
        </w:rPr>
        <w:t>Chefin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Mayet. In den </w:t>
      </w:r>
      <w:proofErr w:type="spellStart"/>
      <w:r w:rsidRPr="00A703F7">
        <w:rPr>
          <w:rFonts w:asciiTheme="majorHAnsi" w:hAnsiTheme="majorHAnsi" w:cs="Georgia"/>
          <w:lang w:val="fr-FR"/>
        </w:rPr>
        <w:t>meisten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afrikanischen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Ländern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überwiege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kleinbäuerliche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Landwirtschaft</w:t>
      </w:r>
      <w:proofErr w:type="spellEnd"/>
      <w:r w:rsidRPr="00A703F7">
        <w:rPr>
          <w:rFonts w:asciiTheme="majorHAnsi" w:hAnsiTheme="majorHAnsi" w:cs="Georgia"/>
          <w:lang w:val="fr-FR"/>
        </w:rPr>
        <w:t>: "</w:t>
      </w:r>
      <w:proofErr w:type="spellStart"/>
      <w:r w:rsidRPr="00A703F7">
        <w:rPr>
          <w:rFonts w:asciiTheme="majorHAnsi" w:hAnsiTheme="majorHAnsi" w:cs="Georgia"/>
          <w:lang w:val="fr-FR"/>
        </w:rPr>
        <w:t>Diese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Bauern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verdienen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mit </w:t>
      </w:r>
      <w:proofErr w:type="spellStart"/>
      <w:r w:rsidRPr="00A703F7">
        <w:rPr>
          <w:rFonts w:asciiTheme="majorHAnsi" w:hAnsiTheme="majorHAnsi" w:cs="Georgia"/>
          <w:lang w:val="fr-FR"/>
        </w:rPr>
        <w:t>ihren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Produkten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sehr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wenig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Geld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Teureres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Saatgut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wird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es </w:t>
      </w:r>
      <w:proofErr w:type="spellStart"/>
      <w:r w:rsidRPr="00A703F7">
        <w:rPr>
          <w:rFonts w:asciiTheme="majorHAnsi" w:hAnsiTheme="majorHAnsi" w:cs="Georgia"/>
          <w:lang w:val="fr-FR"/>
        </w:rPr>
        <w:t>ihnen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zunehmend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schwer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machen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überleben</w:t>
      </w:r>
      <w:proofErr w:type="spellEnd"/>
      <w:r w:rsidRPr="00A703F7">
        <w:rPr>
          <w:rFonts w:asciiTheme="majorHAnsi" w:hAnsiTheme="majorHAnsi" w:cs="Georgia"/>
          <w:lang w:val="fr-FR"/>
        </w:rPr>
        <w:t>."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  <w:proofErr w:type="spellStart"/>
      <w:r w:rsidRPr="00A703F7">
        <w:rPr>
          <w:rFonts w:asciiTheme="majorHAnsi" w:hAnsiTheme="majorHAnsi" w:cs="Georgia"/>
          <w:b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als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Chancenkontinent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Bayer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lang w:val="fr-FR"/>
        </w:rPr>
        <w:t>"</w:t>
      </w:r>
      <w:proofErr w:type="spellStart"/>
      <w:r w:rsidRPr="00A703F7">
        <w:rPr>
          <w:rFonts w:asciiTheme="majorHAnsi" w:hAnsiTheme="majorHAnsi" w:cs="Georgia"/>
          <w:lang w:val="fr-FR"/>
        </w:rPr>
        <w:t>Ja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der </w:t>
      </w:r>
      <w:proofErr w:type="spellStart"/>
      <w:r w:rsidRPr="00A703F7">
        <w:rPr>
          <w:rFonts w:asciiTheme="majorHAnsi" w:hAnsiTheme="majorHAnsi" w:cs="Georgia"/>
          <w:lang w:val="fr-FR"/>
        </w:rPr>
        <w:t>Zusammenschluss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birgt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Gefahren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", </w:t>
      </w:r>
      <w:proofErr w:type="spellStart"/>
      <w:r w:rsidRPr="00A703F7">
        <w:rPr>
          <w:rFonts w:asciiTheme="majorHAnsi" w:hAnsiTheme="majorHAnsi" w:cs="Georgia"/>
          <w:lang w:val="fr-FR"/>
        </w:rPr>
        <w:t>gibt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Judith </w:t>
      </w:r>
      <w:proofErr w:type="spellStart"/>
      <w:r w:rsidRPr="00A703F7">
        <w:rPr>
          <w:rFonts w:asciiTheme="majorHAnsi" w:hAnsiTheme="majorHAnsi" w:cs="Georgia"/>
          <w:lang w:val="fr-FR"/>
        </w:rPr>
        <w:t>Helfmann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Sie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Leiterin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des </w:t>
      </w:r>
      <w:proofErr w:type="spellStart"/>
      <w:r w:rsidRPr="00A703F7">
        <w:rPr>
          <w:rFonts w:asciiTheme="majorHAnsi" w:hAnsiTheme="majorHAnsi" w:cs="Georgia"/>
          <w:lang w:val="fr-FR"/>
        </w:rPr>
        <w:t>Referats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Entwicklungspolitik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beim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Afrika-Verein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der </w:t>
      </w:r>
      <w:proofErr w:type="spellStart"/>
      <w:r w:rsidRPr="00A703F7">
        <w:rPr>
          <w:rFonts w:asciiTheme="majorHAnsi" w:hAnsiTheme="majorHAnsi" w:cs="Georgia"/>
          <w:lang w:val="fr-FR"/>
        </w:rPr>
        <w:t>Deutschen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Wirtschaft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einer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Lobbyvereinigung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die </w:t>
      </w:r>
      <w:proofErr w:type="spellStart"/>
      <w:r w:rsidRPr="00A703F7">
        <w:rPr>
          <w:rFonts w:asciiTheme="majorHAnsi" w:hAnsiTheme="majorHAnsi" w:cs="Georgia"/>
          <w:lang w:val="fr-FR"/>
        </w:rPr>
        <w:t>die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Afrika-Interessen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mehr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als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500 </w:t>
      </w:r>
      <w:proofErr w:type="spellStart"/>
      <w:r w:rsidRPr="00A703F7">
        <w:rPr>
          <w:rFonts w:asciiTheme="majorHAnsi" w:hAnsiTheme="majorHAnsi" w:cs="Georgia"/>
          <w:lang w:val="fr-FR"/>
        </w:rPr>
        <w:t>deutschen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Unternehmen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vertritt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Die Afrikaner </w:t>
      </w:r>
      <w:proofErr w:type="spellStart"/>
      <w:r w:rsidRPr="00A703F7">
        <w:rPr>
          <w:rFonts w:asciiTheme="majorHAnsi" w:hAnsiTheme="majorHAnsi" w:cs="Georgia"/>
          <w:lang w:val="fr-FR"/>
        </w:rPr>
        <w:t>könnten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aber </w:t>
      </w:r>
      <w:proofErr w:type="spellStart"/>
      <w:r w:rsidRPr="00A703F7">
        <w:rPr>
          <w:rFonts w:asciiTheme="majorHAnsi" w:hAnsiTheme="majorHAnsi" w:cs="Georgia"/>
          <w:lang w:val="fr-FR"/>
        </w:rPr>
        <w:t>durchaus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gegen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Gefahren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einer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Marktkonzentration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wappnen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lang w:val="fr-FR"/>
        </w:rPr>
        <w:t xml:space="preserve">Als </w:t>
      </w:r>
      <w:proofErr w:type="spellStart"/>
      <w:r w:rsidRPr="00A703F7">
        <w:rPr>
          <w:rFonts w:asciiTheme="majorHAnsi" w:hAnsiTheme="majorHAnsi" w:cs="Georgia"/>
          <w:lang w:val="fr-FR"/>
        </w:rPr>
        <w:t>Beispiel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nennt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Helfmann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Äthiopien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: "Dort </w:t>
      </w:r>
      <w:proofErr w:type="spellStart"/>
      <w:r w:rsidRPr="00A703F7">
        <w:rPr>
          <w:rFonts w:asciiTheme="majorHAnsi" w:hAnsiTheme="majorHAnsi" w:cs="Georgia"/>
          <w:lang w:val="fr-FR"/>
        </w:rPr>
        <w:t>können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manchen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Saatgutsorten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nicht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ohne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weiteres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eingeführt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werden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Die </w:t>
      </w:r>
      <w:proofErr w:type="spellStart"/>
      <w:r w:rsidRPr="00A703F7">
        <w:rPr>
          <w:rFonts w:asciiTheme="majorHAnsi" w:hAnsiTheme="majorHAnsi" w:cs="Georgia"/>
          <w:lang w:val="fr-FR"/>
        </w:rPr>
        <w:t>Vermehrung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des </w:t>
      </w:r>
      <w:proofErr w:type="spellStart"/>
      <w:r w:rsidRPr="00A703F7">
        <w:rPr>
          <w:rFonts w:asciiTheme="majorHAnsi" w:hAnsiTheme="majorHAnsi" w:cs="Georgia"/>
          <w:lang w:val="fr-FR"/>
        </w:rPr>
        <w:t>Saatguts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muss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Äthiopien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der Hand der </w:t>
      </w:r>
      <w:proofErr w:type="spellStart"/>
      <w:r w:rsidRPr="00A703F7">
        <w:rPr>
          <w:rFonts w:asciiTheme="majorHAnsi" w:hAnsiTheme="majorHAnsi" w:cs="Georgia"/>
          <w:lang w:val="fr-FR"/>
        </w:rPr>
        <w:t>lokalen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Bauern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bleiben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." </w:t>
      </w:r>
      <w:proofErr w:type="spellStart"/>
      <w:r w:rsidRPr="00A703F7">
        <w:rPr>
          <w:rFonts w:asciiTheme="majorHAnsi" w:hAnsiTheme="majorHAnsi" w:cs="Georgia"/>
          <w:lang w:val="fr-FR"/>
        </w:rPr>
        <w:t>Ähnliche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Mechanismen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gebe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es </w:t>
      </w:r>
      <w:proofErr w:type="spellStart"/>
      <w:r w:rsidRPr="00A703F7">
        <w:rPr>
          <w:rFonts w:asciiTheme="majorHAnsi" w:hAnsiTheme="majorHAnsi" w:cs="Georgia"/>
          <w:lang w:val="fr-FR"/>
        </w:rPr>
        <w:t>auch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anderen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Ländern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lang w:val="fr-FR"/>
        </w:rPr>
        <w:t xml:space="preserve">Die </w:t>
      </w:r>
      <w:hyperlink r:id="rId10" w:history="1">
        <w:proofErr w:type="spellStart"/>
        <w:r w:rsidRPr="00A703F7">
          <w:rPr>
            <w:rFonts w:asciiTheme="majorHAnsi" w:hAnsiTheme="majorHAnsi" w:cs="Georgia"/>
            <w:lang w:val="fr-FR"/>
          </w:rPr>
          <w:t>geplante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</w:t>
        </w:r>
        <w:proofErr w:type="spellStart"/>
        <w:r w:rsidRPr="00A703F7">
          <w:rPr>
            <w:rFonts w:asciiTheme="majorHAnsi" w:hAnsiTheme="majorHAnsi" w:cs="Georgia"/>
            <w:lang w:val="fr-FR"/>
          </w:rPr>
          <w:t>Milliardenübernahme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</w:t>
        </w:r>
        <w:proofErr w:type="spellStart"/>
        <w:r w:rsidRPr="00A703F7">
          <w:rPr>
            <w:rFonts w:asciiTheme="majorHAnsi" w:hAnsiTheme="majorHAnsi" w:cs="Georgia"/>
            <w:lang w:val="fr-FR"/>
          </w:rPr>
          <w:t>von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Monsanto </w:t>
        </w:r>
        <w:proofErr w:type="spellStart"/>
        <w:r w:rsidRPr="00A703F7">
          <w:rPr>
            <w:rFonts w:asciiTheme="majorHAnsi" w:hAnsiTheme="majorHAnsi" w:cs="Georgia"/>
            <w:lang w:val="fr-FR"/>
          </w:rPr>
          <w:t>durch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Bayer</w:t>
        </w:r>
      </w:hyperlink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sieht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Helfmann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daher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positiv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: "Bayer </w:t>
      </w:r>
      <w:proofErr w:type="spellStart"/>
      <w:r w:rsidRPr="00A703F7">
        <w:rPr>
          <w:rFonts w:asciiTheme="majorHAnsi" w:hAnsiTheme="majorHAnsi" w:cs="Georgia"/>
          <w:lang w:val="fr-FR"/>
        </w:rPr>
        <w:t>war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unserer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bisher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noch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längst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nicht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so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präsent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afrikanischen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Markt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wie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wir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es uns </w:t>
      </w:r>
      <w:proofErr w:type="spellStart"/>
      <w:r w:rsidRPr="00A703F7">
        <w:rPr>
          <w:rFonts w:asciiTheme="majorHAnsi" w:hAnsiTheme="majorHAnsi" w:cs="Georgia"/>
          <w:lang w:val="fr-FR"/>
        </w:rPr>
        <w:t>wünschen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würden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Bayer </w:t>
      </w:r>
      <w:proofErr w:type="spellStart"/>
      <w:r w:rsidRPr="00A703F7">
        <w:rPr>
          <w:rFonts w:asciiTheme="majorHAnsi" w:hAnsiTheme="majorHAnsi" w:cs="Georgia"/>
          <w:lang w:val="fr-FR"/>
        </w:rPr>
        <w:t>hatte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ein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paar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wenige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Zielländer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aber </w:t>
      </w:r>
      <w:proofErr w:type="spellStart"/>
      <w:r w:rsidRPr="00A703F7">
        <w:rPr>
          <w:rFonts w:asciiTheme="majorHAnsi" w:hAnsiTheme="majorHAnsi" w:cs="Georgia"/>
          <w:lang w:val="fr-FR"/>
        </w:rPr>
        <w:t>als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Afrika-Verein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war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uns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wenig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hoffe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dass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Engagement in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größer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intensiver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wird</w:t>
      </w:r>
      <w:proofErr w:type="spellEnd"/>
      <w:r w:rsidRPr="00A703F7">
        <w:rPr>
          <w:rFonts w:asciiTheme="majorHAnsi" w:hAnsiTheme="majorHAnsi" w:cs="Georgia"/>
          <w:lang w:val="fr-FR"/>
        </w:rPr>
        <w:t>."</w:t>
      </w:r>
    </w:p>
    <w:p w:rsidR="00A703F7" w:rsidRPr="00A703F7" w:rsidRDefault="00A703F7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A703F7" w:rsidRPr="00A703F7" w:rsidRDefault="00A703F7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</w:p>
    <w:p w:rsidR="00A703F7" w:rsidRPr="00A703F7" w:rsidRDefault="00A703F7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</w:p>
    <w:p w:rsidR="00A703F7" w:rsidRPr="00A703F7" w:rsidRDefault="00A703F7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  <w:r w:rsidRPr="00A703F7">
        <w:rPr>
          <w:rFonts w:asciiTheme="majorHAnsi" w:hAnsiTheme="majorHAnsi" w:cs="Georgia"/>
          <w:b/>
          <w:lang w:val="fr-FR"/>
        </w:rPr>
        <w:t xml:space="preserve">Monsanto: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Schlechtes</w:t>
      </w:r>
      <w:proofErr w:type="spellEnd"/>
      <w:r w:rsidRPr="00A703F7">
        <w:rPr>
          <w:rFonts w:asciiTheme="majorHAnsi" w:hAnsiTheme="majorHAnsi" w:cs="Georgia"/>
          <w:b/>
          <w:lang w:val="fr-FR"/>
        </w:rPr>
        <w:t xml:space="preserve"> Image in </w:t>
      </w:r>
      <w:proofErr w:type="spellStart"/>
      <w:r w:rsidRPr="00A703F7">
        <w:rPr>
          <w:rFonts w:asciiTheme="majorHAnsi" w:hAnsiTheme="majorHAnsi" w:cs="Georgia"/>
          <w:b/>
          <w:lang w:val="fr-FR"/>
        </w:rPr>
        <w:t>Afrika</w:t>
      </w:r>
      <w:proofErr w:type="spellEnd"/>
    </w:p>
    <w:p w:rsidR="00A703F7" w:rsidRPr="00A703F7" w:rsidRDefault="00A703F7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proofErr w:type="spellStart"/>
      <w:r w:rsidRPr="00A703F7">
        <w:rPr>
          <w:rFonts w:asciiTheme="majorHAnsi" w:hAnsiTheme="majorHAnsi" w:cs="Georgia"/>
          <w:lang w:val="fr-FR"/>
        </w:rPr>
        <w:t>Fakt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: Bayer </w:t>
      </w:r>
      <w:proofErr w:type="spellStart"/>
      <w:r w:rsidRPr="00A703F7">
        <w:rPr>
          <w:rFonts w:asciiTheme="majorHAnsi" w:hAnsiTheme="majorHAnsi" w:cs="Georgia"/>
          <w:lang w:val="fr-FR"/>
        </w:rPr>
        <w:t>hat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mit Monsanto </w:t>
      </w:r>
      <w:proofErr w:type="spellStart"/>
      <w:r w:rsidRPr="00A703F7">
        <w:rPr>
          <w:rFonts w:asciiTheme="majorHAnsi" w:hAnsiTheme="majorHAnsi" w:cs="Georgia"/>
          <w:lang w:val="fr-FR"/>
        </w:rPr>
        <w:t>einen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problematischen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Partner an Bord </w:t>
      </w:r>
      <w:proofErr w:type="spellStart"/>
      <w:r w:rsidRPr="00A703F7">
        <w:rPr>
          <w:rFonts w:asciiTheme="majorHAnsi" w:hAnsiTheme="majorHAnsi" w:cs="Georgia"/>
          <w:lang w:val="fr-FR"/>
        </w:rPr>
        <w:t>geholt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- in </w:t>
      </w:r>
      <w:proofErr w:type="spellStart"/>
      <w:r w:rsidRPr="00A703F7">
        <w:rPr>
          <w:rFonts w:asciiTheme="majorHAnsi" w:hAnsiTheme="majorHAnsi" w:cs="Georgia"/>
          <w:lang w:val="fr-FR"/>
        </w:rPr>
        <w:t>Afrika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hat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US-</w:t>
      </w:r>
      <w:proofErr w:type="spellStart"/>
      <w:r w:rsidRPr="00A703F7">
        <w:rPr>
          <w:rFonts w:asciiTheme="majorHAnsi" w:hAnsiTheme="majorHAnsi" w:cs="Georgia"/>
          <w:lang w:val="fr-FR"/>
        </w:rPr>
        <w:t>Unternehmen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vielerorts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keinen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guten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Ruf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So </w:t>
      </w:r>
      <w:proofErr w:type="spellStart"/>
      <w:r w:rsidRPr="00A703F7">
        <w:rPr>
          <w:rFonts w:asciiTheme="majorHAnsi" w:hAnsiTheme="majorHAnsi" w:cs="Georgia"/>
          <w:lang w:val="fr-FR"/>
        </w:rPr>
        <w:t>hat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Monsanto </w:t>
      </w:r>
      <w:proofErr w:type="spellStart"/>
      <w:r w:rsidRPr="00A703F7">
        <w:rPr>
          <w:rFonts w:asciiTheme="majorHAnsi" w:hAnsiTheme="majorHAnsi" w:cs="Georgia"/>
          <w:lang w:val="fr-FR"/>
        </w:rPr>
        <w:t>beispielsweise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hyperlink r:id="rId11" w:history="1">
        <w:proofErr w:type="spellStart"/>
        <w:r w:rsidRPr="00A703F7">
          <w:rPr>
            <w:rFonts w:asciiTheme="majorHAnsi" w:hAnsiTheme="majorHAnsi" w:cs="Georgia"/>
            <w:lang w:val="fr-FR"/>
          </w:rPr>
          <w:t>genveränderte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</w:t>
        </w:r>
        <w:proofErr w:type="spellStart"/>
        <w:r w:rsidRPr="00A703F7">
          <w:rPr>
            <w:rFonts w:asciiTheme="majorHAnsi" w:hAnsiTheme="majorHAnsi" w:cs="Georgia"/>
            <w:lang w:val="fr-FR"/>
          </w:rPr>
          <w:t>Baumwollpflanzen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</w:t>
        </w:r>
        <w:proofErr w:type="spellStart"/>
        <w:r w:rsidRPr="00A703F7">
          <w:rPr>
            <w:rFonts w:asciiTheme="majorHAnsi" w:hAnsiTheme="majorHAnsi" w:cs="Georgia"/>
            <w:lang w:val="fr-FR"/>
          </w:rPr>
          <w:t>nach</w:t>
        </w:r>
        <w:proofErr w:type="spellEnd"/>
        <w:r w:rsidRPr="00A703F7">
          <w:rPr>
            <w:rFonts w:asciiTheme="majorHAnsi" w:hAnsiTheme="majorHAnsi" w:cs="Georgia"/>
            <w:lang w:val="fr-FR"/>
          </w:rPr>
          <w:t xml:space="preserve"> Burkina Faso </w:t>
        </w:r>
        <w:proofErr w:type="spellStart"/>
        <w:r w:rsidRPr="00A703F7">
          <w:rPr>
            <w:rFonts w:asciiTheme="majorHAnsi" w:hAnsiTheme="majorHAnsi" w:cs="Georgia"/>
            <w:lang w:val="fr-FR"/>
          </w:rPr>
          <w:t>verkauft</w:t>
        </w:r>
        <w:proofErr w:type="spellEnd"/>
      </w:hyperlink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Das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Problem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: Die </w:t>
      </w:r>
      <w:proofErr w:type="spellStart"/>
      <w:r w:rsidRPr="00A703F7">
        <w:rPr>
          <w:rFonts w:asciiTheme="majorHAnsi" w:hAnsiTheme="majorHAnsi" w:cs="Georgia"/>
          <w:lang w:val="fr-FR"/>
        </w:rPr>
        <w:t>Qualität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war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nicht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gut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genug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Bauern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klagten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dass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Baumwollfasern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nicht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mehr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</w:t>
      </w:r>
      <w:proofErr w:type="spellStart"/>
      <w:r w:rsidRPr="00A703F7">
        <w:rPr>
          <w:rFonts w:asciiTheme="majorHAnsi" w:hAnsiTheme="majorHAnsi" w:cs="Georgia"/>
          <w:lang w:val="fr-FR"/>
        </w:rPr>
        <w:t>voller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Länge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ausprägten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sondern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kurz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seien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Aus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kurzen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Fasern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können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keine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glatten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und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stabilen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Fäden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gewonnen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werden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Die aber </w:t>
      </w:r>
      <w:proofErr w:type="spellStart"/>
      <w:r w:rsidRPr="00A703F7">
        <w:rPr>
          <w:rFonts w:asciiTheme="majorHAnsi" w:hAnsiTheme="majorHAnsi" w:cs="Georgia"/>
          <w:lang w:val="fr-FR"/>
        </w:rPr>
        <w:t>sind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Textilproduktion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notwendig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</w:t>
      </w:r>
      <w:proofErr w:type="spellStart"/>
      <w:r w:rsidRPr="00A703F7">
        <w:rPr>
          <w:rFonts w:asciiTheme="majorHAnsi" w:hAnsiTheme="majorHAnsi" w:cs="Georgia"/>
          <w:lang w:val="fr-FR"/>
        </w:rPr>
        <w:t>Entsprechend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niedrig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sind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die </w:t>
      </w:r>
      <w:proofErr w:type="spellStart"/>
      <w:r w:rsidRPr="00A703F7">
        <w:rPr>
          <w:rFonts w:asciiTheme="majorHAnsi" w:hAnsiTheme="majorHAnsi" w:cs="Georgia"/>
          <w:lang w:val="fr-FR"/>
        </w:rPr>
        <w:t>Preise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die </w:t>
      </w:r>
      <w:proofErr w:type="spellStart"/>
      <w:r w:rsidRPr="00A703F7">
        <w:rPr>
          <w:rFonts w:asciiTheme="majorHAnsi" w:hAnsiTheme="majorHAnsi" w:cs="Georgia"/>
          <w:lang w:val="fr-FR"/>
        </w:rPr>
        <w:t>die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burkinischen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Produzenten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für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ihre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Ware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auf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Weltmarkt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erzielen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r w:rsidRPr="00A703F7">
        <w:rPr>
          <w:rFonts w:asciiTheme="majorHAnsi" w:hAnsiTheme="majorHAnsi" w:cs="Georgia"/>
          <w:noProof/>
          <w:lang w:val="fr-FR"/>
        </w:rPr>
        <w:drawing>
          <wp:inline distT="0" distB="0" distL="0" distR="0" wp14:anchorId="35CC7F5B" wp14:editId="013E8886">
            <wp:extent cx="3506470" cy="1972781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75" w:rsidRPr="00D456E1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lang w:val="fr-FR"/>
        </w:rPr>
      </w:pPr>
      <w:r w:rsidRPr="00D456E1">
        <w:rPr>
          <w:rFonts w:asciiTheme="majorHAnsi" w:hAnsiTheme="majorHAnsi" w:cs="Georgia"/>
          <w:i/>
          <w:lang w:val="fr-FR"/>
        </w:rPr>
        <w:t xml:space="preserve">In Burkina Faso </w:t>
      </w:r>
      <w:proofErr w:type="spellStart"/>
      <w:r w:rsidRPr="00D456E1">
        <w:rPr>
          <w:rFonts w:asciiTheme="majorHAnsi" w:hAnsiTheme="majorHAnsi" w:cs="Georgia"/>
          <w:i/>
          <w:lang w:val="fr-FR"/>
        </w:rPr>
        <w:t>ist</w:t>
      </w:r>
      <w:proofErr w:type="spellEnd"/>
      <w:r w:rsidRPr="00D456E1">
        <w:rPr>
          <w:rFonts w:asciiTheme="majorHAnsi" w:hAnsiTheme="majorHAnsi" w:cs="Georgia"/>
          <w:i/>
          <w:lang w:val="fr-FR"/>
        </w:rPr>
        <w:t xml:space="preserve"> die </w:t>
      </w:r>
      <w:proofErr w:type="spellStart"/>
      <w:r w:rsidRPr="00D456E1">
        <w:rPr>
          <w:rFonts w:asciiTheme="majorHAnsi" w:hAnsiTheme="majorHAnsi" w:cs="Georgia"/>
          <w:i/>
          <w:lang w:val="fr-FR"/>
        </w:rPr>
        <w:t>Enttäuschung</w:t>
      </w:r>
      <w:proofErr w:type="spellEnd"/>
      <w:r w:rsidRPr="00D456E1">
        <w:rPr>
          <w:rFonts w:asciiTheme="majorHAnsi" w:hAnsiTheme="majorHAnsi" w:cs="Georgia"/>
          <w:i/>
          <w:lang w:val="fr-FR"/>
        </w:rPr>
        <w:t xml:space="preserve"> </w:t>
      </w:r>
      <w:proofErr w:type="spellStart"/>
      <w:r w:rsidRPr="00D456E1">
        <w:rPr>
          <w:rFonts w:asciiTheme="majorHAnsi" w:hAnsiTheme="majorHAnsi" w:cs="Georgia"/>
          <w:i/>
          <w:lang w:val="fr-FR"/>
        </w:rPr>
        <w:t>über</w:t>
      </w:r>
      <w:proofErr w:type="spellEnd"/>
      <w:r w:rsidRPr="00D456E1">
        <w:rPr>
          <w:rFonts w:asciiTheme="majorHAnsi" w:hAnsiTheme="majorHAnsi" w:cs="Georgia"/>
          <w:i/>
          <w:lang w:val="fr-FR"/>
        </w:rPr>
        <w:t xml:space="preserve"> Monsanto-</w:t>
      </w:r>
      <w:proofErr w:type="spellStart"/>
      <w:r w:rsidRPr="00D456E1">
        <w:rPr>
          <w:rFonts w:asciiTheme="majorHAnsi" w:hAnsiTheme="majorHAnsi" w:cs="Georgia"/>
          <w:i/>
          <w:lang w:val="fr-FR"/>
        </w:rPr>
        <w:t>Baumwolle</w:t>
      </w:r>
      <w:proofErr w:type="spellEnd"/>
      <w:r w:rsidRPr="00D456E1">
        <w:rPr>
          <w:rFonts w:asciiTheme="majorHAnsi" w:hAnsiTheme="majorHAnsi" w:cs="Georgia"/>
          <w:i/>
          <w:lang w:val="fr-FR"/>
        </w:rPr>
        <w:t xml:space="preserve"> </w:t>
      </w:r>
      <w:proofErr w:type="spellStart"/>
      <w:r w:rsidRPr="00D456E1">
        <w:rPr>
          <w:rFonts w:asciiTheme="majorHAnsi" w:hAnsiTheme="majorHAnsi" w:cs="Georgia"/>
          <w:i/>
          <w:lang w:val="fr-FR"/>
        </w:rPr>
        <w:t>groß</w:t>
      </w:r>
      <w:proofErr w:type="spellEnd"/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7E7875" w:rsidRPr="00A703F7" w:rsidRDefault="007E7875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  <w:proofErr w:type="spellStart"/>
      <w:r w:rsidRPr="00A703F7">
        <w:rPr>
          <w:rFonts w:asciiTheme="majorHAnsi" w:hAnsiTheme="majorHAnsi" w:cs="Georgia"/>
          <w:lang w:val="fr-FR"/>
        </w:rPr>
        <w:t>Nach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diesem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Image-</w:t>
      </w:r>
      <w:proofErr w:type="spellStart"/>
      <w:r w:rsidRPr="00A703F7">
        <w:rPr>
          <w:rFonts w:asciiTheme="majorHAnsi" w:hAnsiTheme="majorHAnsi" w:cs="Georgia"/>
          <w:lang w:val="fr-FR"/>
        </w:rPr>
        <w:t>Desaster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Monsanto </w:t>
      </w:r>
      <w:proofErr w:type="spellStart"/>
      <w:r w:rsidRPr="00A703F7">
        <w:rPr>
          <w:rFonts w:asciiTheme="majorHAnsi" w:hAnsiTheme="majorHAnsi" w:cs="Georgia"/>
          <w:lang w:val="fr-FR"/>
        </w:rPr>
        <w:t>hätten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viele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Baumwollproduzenten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in Burkina Faso den </w:t>
      </w:r>
      <w:proofErr w:type="spellStart"/>
      <w:r w:rsidRPr="00A703F7">
        <w:rPr>
          <w:rFonts w:asciiTheme="majorHAnsi" w:hAnsiTheme="majorHAnsi" w:cs="Georgia"/>
          <w:lang w:val="fr-FR"/>
        </w:rPr>
        <w:t>Produkten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von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</w:t>
      </w:r>
      <w:proofErr w:type="spellStart"/>
      <w:r w:rsidRPr="00A703F7">
        <w:rPr>
          <w:rFonts w:asciiTheme="majorHAnsi" w:hAnsiTheme="majorHAnsi" w:cs="Georgia"/>
          <w:lang w:val="fr-FR"/>
        </w:rPr>
        <w:t>zugewendet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sagt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Mariam Mayet </w:t>
      </w:r>
      <w:proofErr w:type="spellStart"/>
      <w:r w:rsidRPr="00A703F7">
        <w:rPr>
          <w:rFonts w:asciiTheme="majorHAnsi" w:hAnsiTheme="majorHAnsi" w:cs="Georgia"/>
          <w:lang w:val="fr-FR"/>
        </w:rPr>
        <w:t>vom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ACB in Johannesburg. "</w:t>
      </w:r>
      <w:proofErr w:type="spellStart"/>
      <w:r w:rsidRPr="00A703F7">
        <w:rPr>
          <w:rFonts w:asciiTheme="majorHAnsi" w:hAnsiTheme="majorHAnsi" w:cs="Georgia"/>
          <w:lang w:val="fr-FR"/>
        </w:rPr>
        <w:t>Möglicherweise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wird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der </w:t>
      </w:r>
      <w:proofErr w:type="spellStart"/>
      <w:r w:rsidRPr="00A703F7">
        <w:rPr>
          <w:rFonts w:asciiTheme="majorHAnsi" w:hAnsiTheme="majorHAnsi" w:cs="Georgia"/>
          <w:lang w:val="fr-FR"/>
        </w:rPr>
        <w:t>Saatgutsparte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des </w:t>
      </w:r>
      <w:proofErr w:type="spellStart"/>
      <w:r w:rsidRPr="00A703F7">
        <w:rPr>
          <w:rFonts w:asciiTheme="majorHAnsi" w:hAnsiTheme="majorHAnsi" w:cs="Georgia"/>
          <w:lang w:val="fr-FR"/>
        </w:rPr>
        <w:t>neuen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Agrarmultis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einen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neuen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Namen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verpassen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." </w:t>
      </w:r>
      <w:proofErr w:type="spellStart"/>
      <w:r w:rsidRPr="00A703F7">
        <w:rPr>
          <w:rFonts w:asciiTheme="majorHAnsi" w:hAnsiTheme="majorHAnsi" w:cs="Georgia"/>
          <w:lang w:val="fr-FR"/>
        </w:rPr>
        <w:t>Damit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würde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Bayer </w:t>
      </w:r>
      <w:proofErr w:type="spellStart"/>
      <w:r w:rsidRPr="00A703F7">
        <w:rPr>
          <w:rFonts w:asciiTheme="majorHAnsi" w:hAnsiTheme="majorHAnsi" w:cs="Georgia"/>
          <w:lang w:val="fr-FR"/>
        </w:rPr>
        <w:t>versuchen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,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des </w:t>
      </w:r>
      <w:proofErr w:type="spellStart"/>
      <w:r w:rsidRPr="00A703F7">
        <w:rPr>
          <w:rFonts w:asciiTheme="majorHAnsi" w:hAnsiTheme="majorHAnsi" w:cs="Georgia"/>
          <w:lang w:val="fr-FR"/>
        </w:rPr>
        <w:t>schlechten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Images der </w:t>
      </w:r>
      <w:proofErr w:type="spellStart"/>
      <w:r w:rsidRPr="00A703F7">
        <w:rPr>
          <w:rFonts w:asciiTheme="majorHAnsi" w:hAnsiTheme="majorHAnsi" w:cs="Georgia"/>
          <w:lang w:val="fr-FR"/>
        </w:rPr>
        <w:t>genveränderten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Agrarprodukte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zu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entledigen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. Am </w:t>
      </w:r>
      <w:proofErr w:type="spellStart"/>
      <w:r w:rsidRPr="00A703F7">
        <w:rPr>
          <w:rFonts w:asciiTheme="majorHAnsi" w:hAnsiTheme="majorHAnsi" w:cs="Georgia"/>
          <w:lang w:val="fr-FR"/>
        </w:rPr>
        <w:t>Produkt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selbst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ändere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sich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aber </w:t>
      </w:r>
      <w:proofErr w:type="spellStart"/>
      <w:r w:rsidRPr="00A703F7">
        <w:rPr>
          <w:rFonts w:asciiTheme="majorHAnsi" w:hAnsiTheme="majorHAnsi" w:cs="Georgia"/>
          <w:lang w:val="fr-FR"/>
        </w:rPr>
        <w:t>leider</w:t>
      </w:r>
      <w:proofErr w:type="spellEnd"/>
      <w:r w:rsidRPr="00A703F7">
        <w:rPr>
          <w:rFonts w:asciiTheme="majorHAnsi" w:hAnsiTheme="majorHAnsi" w:cs="Georgia"/>
          <w:lang w:val="fr-FR"/>
        </w:rPr>
        <w:t xml:space="preserve"> </w:t>
      </w:r>
      <w:proofErr w:type="spellStart"/>
      <w:r w:rsidRPr="00A703F7">
        <w:rPr>
          <w:rFonts w:asciiTheme="majorHAnsi" w:hAnsiTheme="majorHAnsi" w:cs="Georgia"/>
          <w:lang w:val="fr-FR"/>
        </w:rPr>
        <w:t>nichts</w:t>
      </w:r>
      <w:proofErr w:type="spellEnd"/>
      <w:r w:rsidRPr="00A703F7">
        <w:rPr>
          <w:rFonts w:asciiTheme="majorHAnsi" w:hAnsiTheme="majorHAnsi" w:cs="Georgia"/>
          <w:lang w:val="fr-FR"/>
        </w:rPr>
        <w:t>.</w:t>
      </w:r>
    </w:p>
    <w:p w:rsidR="00A703F7" w:rsidRPr="00A703F7" w:rsidRDefault="00A703F7" w:rsidP="007E78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lang w:val="fr-FR"/>
        </w:rPr>
      </w:pPr>
    </w:p>
    <w:p w:rsidR="002E23CA" w:rsidRPr="00A703F7" w:rsidRDefault="007E7875" w:rsidP="007E7875">
      <w:pPr>
        <w:rPr>
          <w:rFonts w:asciiTheme="majorHAnsi" w:hAnsiTheme="majorHAnsi"/>
        </w:rPr>
      </w:pPr>
      <w:proofErr w:type="spellStart"/>
      <w:r w:rsidRPr="00A703F7">
        <w:rPr>
          <w:rFonts w:asciiTheme="majorHAnsi" w:hAnsiTheme="majorHAnsi" w:cs="Georgia"/>
          <w:i/>
          <w:iCs/>
          <w:lang w:val="fr-FR"/>
        </w:rPr>
        <w:t>Mitarbeit</w:t>
      </w:r>
      <w:proofErr w:type="spellEnd"/>
      <w:r w:rsidRPr="00A703F7">
        <w:rPr>
          <w:rFonts w:asciiTheme="majorHAnsi" w:hAnsiTheme="majorHAnsi" w:cs="Georgia"/>
          <w:i/>
          <w:iCs/>
          <w:lang w:val="fr-FR"/>
        </w:rPr>
        <w:t xml:space="preserve">: Jane </w:t>
      </w:r>
      <w:proofErr w:type="spellStart"/>
      <w:r w:rsidRPr="00A703F7">
        <w:rPr>
          <w:rFonts w:asciiTheme="majorHAnsi" w:hAnsiTheme="majorHAnsi" w:cs="Georgia"/>
          <w:i/>
          <w:iCs/>
          <w:lang w:val="fr-FR"/>
        </w:rPr>
        <w:t>Ayeko-Kümmeth</w:t>
      </w:r>
      <w:proofErr w:type="spellEnd"/>
    </w:p>
    <w:sectPr w:rsidR="002E23CA" w:rsidRPr="00A703F7" w:rsidSect="00641183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F7" w:rsidRDefault="00A703F7" w:rsidP="00A703F7">
      <w:r>
        <w:separator/>
      </w:r>
    </w:p>
  </w:endnote>
  <w:endnote w:type="continuationSeparator" w:id="0">
    <w:p w:rsidR="00A703F7" w:rsidRDefault="00A703F7" w:rsidP="00A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F7" w:rsidRDefault="00A703F7" w:rsidP="00A703F7">
      <w:r>
        <w:separator/>
      </w:r>
    </w:p>
  </w:footnote>
  <w:footnote w:type="continuationSeparator" w:id="0">
    <w:p w:rsidR="00A703F7" w:rsidRDefault="00A703F7" w:rsidP="00A70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E1" w:rsidRDefault="00D456E1">
    <w:pPr>
      <w:pStyle w:val="En-tte"/>
    </w:pPr>
    <w:r w:rsidRPr="00D456E1">
      <w:t>http://www.dw.com/de/der-bayer-monsanto-deal-risiken-und-nebenwirkungen-für-afrika/a-19555445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5"/>
    <w:rsid w:val="002E23CA"/>
    <w:rsid w:val="00641183"/>
    <w:rsid w:val="007E7875"/>
    <w:rsid w:val="00A703F7"/>
    <w:rsid w:val="00D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83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8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0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3F7"/>
  </w:style>
  <w:style w:type="paragraph" w:styleId="Pieddepage">
    <w:name w:val="footer"/>
    <w:basedOn w:val="Normal"/>
    <w:link w:val="PieddepageCar"/>
    <w:uiPriority w:val="99"/>
    <w:unhideWhenUsed/>
    <w:rsid w:val="00A70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8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0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3F7"/>
  </w:style>
  <w:style w:type="paragraph" w:styleId="Pieddepage">
    <w:name w:val="footer"/>
    <w:basedOn w:val="Normal"/>
    <w:link w:val="PieddepageCar"/>
    <w:uiPriority w:val="99"/>
    <w:unhideWhenUsed/>
    <w:rsid w:val="00A70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w.com/de/burkina-faso-abkehr-von-genver%C3%A4nderter-baumwolle/a-19361005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w.com/de/mit-gentechnik-gegen-den-hunger/a-17385473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dw.com/de/bayer-monsanto-und-die-m%C3%BChen-der-ebene/a-1955526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757</Words>
  <Characters>4167</Characters>
  <Application>Microsoft Macintosh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2016-12-15T11:06:00Z</dcterms:created>
  <dcterms:modified xsi:type="dcterms:W3CDTF">2016-12-15T12:09:00Z</dcterms:modified>
</cp:coreProperties>
</file>